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C8EF" w14:textId="77777777" w:rsidR="00C84561" w:rsidRDefault="00C84561" w:rsidP="003A2BED">
      <w:pPr>
        <w:spacing w:before="240" w:after="240"/>
        <w:jc w:val="center"/>
        <w:rPr>
          <w:rFonts w:ascii="Tahoma" w:hAnsi="Tahoma" w:cs="Tahoma"/>
          <w:b/>
          <w:szCs w:val="28"/>
        </w:rPr>
      </w:pPr>
      <w:r>
        <w:rPr>
          <w:rFonts w:ascii="Tahoma" w:hAnsi="Tahoma" w:cs="Tahoma"/>
          <w:b/>
          <w:szCs w:val="28"/>
        </w:rPr>
        <w:t>Č</w:t>
      </w:r>
      <w:r w:rsidRPr="00C84561">
        <w:rPr>
          <w:rFonts w:ascii="Tahoma" w:hAnsi="Tahoma" w:cs="Tahoma"/>
          <w:b/>
          <w:szCs w:val="28"/>
        </w:rPr>
        <w:t xml:space="preserve">ESTNÉ PROHLÁŠENÍ O SPLNĚNÍ ZÁKLADNÍ ZPŮSOBILOSTI </w:t>
      </w:r>
    </w:p>
    <w:p w14:paraId="1B875C42" w14:textId="77777777" w:rsidR="00CD727C" w:rsidRPr="003D45AC" w:rsidRDefault="00C84561" w:rsidP="003D45AC">
      <w:pPr>
        <w:spacing w:before="120" w:after="120"/>
        <w:jc w:val="center"/>
        <w:rPr>
          <w:rFonts w:ascii="Tahoma" w:hAnsi="Tahoma" w:cs="Tahoma"/>
          <w:caps/>
          <w:sz w:val="22"/>
          <w:szCs w:val="22"/>
        </w:rPr>
      </w:pPr>
      <w:r w:rsidRPr="003D45AC">
        <w:rPr>
          <w:rFonts w:ascii="Tahoma" w:hAnsi="Tahoma" w:cs="Tahoma"/>
          <w:sz w:val="22"/>
          <w:szCs w:val="22"/>
        </w:rPr>
        <w:t xml:space="preserve">dle § 74 odst. 1 písm. b) </w:t>
      </w:r>
      <w:r w:rsidR="00D44C99" w:rsidRPr="003D45AC">
        <w:rPr>
          <w:rFonts w:ascii="Tahoma" w:hAnsi="Tahoma" w:cs="Tahoma"/>
          <w:sz w:val="22"/>
          <w:szCs w:val="22"/>
        </w:rPr>
        <w:t>zákona č. 134/2016 Sb., o zadávání veřejných zakázek</w:t>
      </w:r>
      <w:r w:rsidR="00FF6A20" w:rsidRPr="003D45AC">
        <w:rPr>
          <w:rFonts w:ascii="Tahoma" w:hAnsi="Tahoma" w:cs="Tahoma"/>
          <w:sz w:val="22"/>
          <w:szCs w:val="22"/>
        </w:rPr>
        <w:t>, ve znění pozdějších předpisů</w:t>
      </w:r>
      <w:r w:rsidR="00D44C99" w:rsidRPr="003D45AC">
        <w:rPr>
          <w:rFonts w:ascii="Tahoma" w:hAnsi="Tahoma" w:cs="Tahoma"/>
          <w:sz w:val="22"/>
          <w:szCs w:val="22"/>
        </w:rPr>
        <w:t xml:space="preserve"> (dále též „ZZVZ“) </w:t>
      </w:r>
      <w:r w:rsidRPr="003D45AC">
        <w:rPr>
          <w:rFonts w:ascii="Tahoma" w:hAnsi="Tahoma" w:cs="Tahoma"/>
          <w:sz w:val="22"/>
          <w:szCs w:val="22"/>
        </w:rPr>
        <w:t>ve vztahu ke spotřební dani, písm. c) a písm. e) v případě, že dodavatel není v obchodním rejstříku zapsán</w:t>
      </w:r>
    </w:p>
    <w:p w14:paraId="00894886" w14:textId="67C8E9CE" w:rsidR="008B1C80" w:rsidRDefault="004057FA" w:rsidP="008B1C80">
      <w:pPr>
        <w:spacing w:before="240"/>
        <w:jc w:val="center"/>
        <w:rPr>
          <w:rFonts w:ascii="Tahoma" w:hAnsi="Tahoma" w:cs="Tahoma"/>
          <w:b/>
          <w:bCs/>
          <w:spacing w:val="-4"/>
          <w:sz w:val="22"/>
          <w:szCs w:val="22"/>
        </w:rPr>
      </w:pPr>
      <w:r w:rsidRPr="00EF7C29">
        <w:rPr>
          <w:rFonts w:ascii="Tahoma" w:hAnsi="Tahoma" w:cs="Tahoma"/>
          <w:sz w:val="22"/>
          <w:szCs w:val="22"/>
        </w:rPr>
        <w:t>v rámci veřejné zakázky</w:t>
      </w:r>
      <w:r w:rsidR="009C2B0D" w:rsidRPr="00EF7C29">
        <w:rPr>
          <w:rFonts w:ascii="Tahoma" w:hAnsi="Tahoma" w:cs="Tahoma"/>
          <w:sz w:val="22"/>
          <w:szCs w:val="22"/>
        </w:rPr>
        <w:t xml:space="preserve"> </w:t>
      </w:r>
      <w:r w:rsidR="001A1154" w:rsidRPr="001A1154">
        <w:rPr>
          <w:rFonts w:ascii="Tahoma" w:hAnsi="Tahoma" w:cs="Tahoma"/>
          <w:b/>
          <w:bCs/>
          <w:sz w:val="22"/>
          <w:szCs w:val="22"/>
        </w:rPr>
        <w:t>048</w:t>
      </w:r>
      <w:r w:rsidRPr="001A1154">
        <w:rPr>
          <w:rFonts w:ascii="Tahoma" w:hAnsi="Tahoma" w:cs="Tahoma"/>
          <w:b/>
          <w:spacing w:val="-4"/>
          <w:sz w:val="22"/>
          <w:szCs w:val="22"/>
        </w:rPr>
        <w:t>/20</w:t>
      </w:r>
      <w:r w:rsidR="00092FCD" w:rsidRPr="001A1154">
        <w:rPr>
          <w:rFonts w:ascii="Tahoma" w:hAnsi="Tahoma" w:cs="Tahoma"/>
          <w:b/>
          <w:spacing w:val="-4"/>
          <w:sz w:val="22"/>
          <w:szCs w:val="22"/>
        </w:rPr>
        <w:t>2</w:t>
      </w:r>
      <w:r w:rsidR="006A7378" w:rsidRPr="001A1154">
        <w:rPr>
          <w:rFonts w:ascii="Tahoma" w:hAnsi="Tahoma" w:cs="Tahoma"/>
          <w:b/>
          <w:spacing w:val="-4"/>
          <w:sz w:val="22"/>
          <w:szCs w:val="22"/>
        </w:rPr>
        <w:t>6</w:t>
      </w:r>
      <w:r w:rsidRPr="001A1154">
        <w:rPr>
          <w:rFonts w:ascii="Tahoma" w:hAnsi="Tahoma" w:cs="Tahoma"/>
          <w:b/>
          <w:spacing w:val="-4"/>
          <w:sz w:val="22"/>
          <w:szCs w:val="22"/>
        </w:rPr>
        <w:t xml:space="preserve"> </w:t>
      </w:r>
      <w:r w:rsidR="009C2B0D" w:rsidRPr="008B1C80">
        <w:rPr>
          <w:rFonts w:ascii="Tahoma" w:hAnsi="Tahoma" w:cs="Tahoma"/>
          <w:b/>
          <w:bCs/>
          <w:spacing w:val="-4"/>
          <w:sz w:val="22"/>
          <w:szCs w:val="22"/>
        </w:rPr>
        <w:t xml:space="preserve">Dynamický nákupní systém na </w:t>
      </w:r>
      <w:r w:rsidR="00EF7C29" w:rsidRPr="008B1C80">
        <w:rPr>
          <w:rFonts w:ascii="Tahoma" w:hAnsi="Tahoma" w:cs="Tahoma"/>
          <w:b/>
          <w:bCs/>
          <w:spacing w:val="-4"/>
          <w:sz w:val="22"/>
          <w:szCs w:val="22"/>
        </w:rPr>
        <w:t xml:space="preserve">nákup </w:t>
      </w:r>
      <w:r w:rsidR="008B1C80" w:rsidRPr="00813255">
        <w:rPr>
          <w:rFonts w:ascii="Tahoma" w:hAnsi="Tahoma" w:cs="Tahoma"/>
          <w:b/>
          <w:bCs/>
          <w:spacing w:val="-4"/>
          <w:sz w:val="22"/>
          <w:szCs w:val="22"/>
        </w:rPr>
        <w:t>zdravotnických a dezinfekčních prostředků</w:t>
      </w:r>
      <w:r w:rsidR="008B1C80" w:rsidRPr="00767746" w:rsidDel="008B1C80">
        <w:rPr>
          <w:rFonts w:ascii="Tahoma" w:hAnsi="Tahoma" w:cs="Tahoma"/>
          <w:b/>
          <w:bCs/>
          <w:spacing w:val="-4"/>
          <w:sz w:val="22"/>
          <w:szCs w:val="22"/>
          <w:highlight w:val="yellow"/>
        </w:rPr>
        <w:t xml:space="preserve"> </w:t>
      </w:r>
    </w:p>
    <w:p w14:paraId="1562BA53" w14:textId="77777777" w:rsidR="006202E5" w:rsidRDefault="00CD727C" w:rsidP="006202E5">
      <w:pPr>
        <w:spacing w:before="120"/>
        <w:jc w:val="center"/>
        <w:rPr>
          <w:rFonts w:ascii="Tahoma" w:hAnsi="Tahoma" w:cs="Tahoma"/>
          <w:bCs/>
          <w:i/>
          <w:color w:val="3333FF"/>
          <w:sz w:val="20"/>
          <w:szCs w:val="20"/>
        </w:rPr>
      </w:pPr>
      <w:r w:rsidRPr="00CD727C">
        <w:rPr>
          <w:rFonts w:ascii="Tahoma" w:hAnsi="Tahoma" w:cs="Tahoma"/>
          <w:sz w:val="20"/>
          <w:szCs w:val="20"/>
        </w:rPr>
        <w:t>Tímto čestně prohlašuji, že</w:t>
      </w:r>
      <w:r w:rsidR="00DE2AF9">
        <w:rPr>
          <w:rFonts w:ascii="Tahoma" w:hAnsi="Tahoma" w:cs="Tahoma"/>
          <w:sz w:val="20"/>
          <w:szCs w:val="20"/>
        </w:rPr>
        <w:t xml:space="preserve"> dodavatel ……………………………. </w:t>
      </w:r>
      <w:r w:rsidR="00DE2AF9" w:rsidRPr="003D45AC">
        <w:rPr>
          <w:rFonts w:ascii="Tahoma" w:hAnsi="Tahoma" w:cs="Tahoma"/>
          <w:bCs/>
          <w:i/>
          <w:color w:val="3333FF"/>
          <w:sz w:val="20"/>
          <w:szCs w:val="20"/>
        </w:rPr>
        <w:t>(obchodní firma nebo název v případě právnické osoby, obchodní firma nebo jméno a příjmení v případě fyzické osoby</w:t>
      </w:r>
      <w:r w:rsidR="006E58AC">
        <w:rPr>
          <w:rFonts w:ascii="Tahoma" w:hAnsi="Tahoma" w:cs="Tahoma"/>
          <w:bCs/>
          <w:i/>
          <w:color w:val="3333FF"/>
          <w:sz w:val="20"/>
          <w:szCs w:val="20"/>
        </w:rPr>
        <w:t>,</w:t>
      </w:r>
      <w:r w:rsidR="00767746">
        <w:rPr>
          <w:rFonts w:ascii="Tahoma" w:hAnsi="Tahoma" w:cs="Tahoma"/>
          <w:bCs/>
          <w:i/>
          <w:color w:val="3333FF"/>
          <w:sz w:val="20"/>
          <w:szCs w:val="20"/>
        </w:rPr>
        <w:t xml:space="preserve"> IČO, sídlo</w:t>
      </w:r>
      <w:r w:rsidR="00DE2AF9" w:rsidRPr="003D45AC">
        <w:rPr>
          <w:rFonts w:ascii="Tahoma" w:hAnsi="Tahoma" w:cs="Tahoma"/>
          <w:bCs/>
          <w:i/>
          <w:color w:val="3333FF"/>
          <w:sz w:val="20"/>
          <w:szCs w:val="20"/>
        </w:rPr>
        <w:t xml:space="preserve"> </w:t>
      </w:r>
    </w:p>
    <w:p w14:paraId="7D26E85A" w14:textId="30039B1F" w:rsidR="00CD727C" w:rsidRPr="00CD727C" w:rsidRDefault="00DE2AF9" w:rsidP="006202E5">
      <w:pPr>
        <w:spacing w:before="120"/>
        <w:jc w:val="center"/>
        <w:rPr>
          <w:rFonts w:ascii="Tahoma" w:hAnsi="Tahoma" w:cs="Tahoma"/>
          <w:sz w:val="20"/>
          <w:szCs w:val="20"/>
        </w:rPr>
      </w:pPr>
      <w:r w:rsidRPr="003D45AC">
        <w:rPr>
          <w:rFonts w:ascii="Tahoma" w:hAnsi="Tahoma" w:cs="Tahoma"/>
          <w:bCs/>
          <w:i/>
          <w:color w:val="3333FF"/>
          <w:sz w:val="20"/>
          <w:szCs w:val="20"/>
        </w:rPr>
        <w:t>- doplní dodavatel)</w:t>
      </w:r>
    </w:p>
    <w:p w14:paraId="58ACC2E0" w14:textId="77777777" w:rsidR="00CD727C" w:rsidRPr="00CD727C" w:rsidRDefault="00CD727C">
      <w:pPr>
        <w:jc w:val="center"/>
        <w:rPr>
          <w:rFonts w:ascii="Tahoma" w:hAnsi="Tahoma" w:cs="Tahoma"/>
          <w:bCs/>
          <w:color w:val="FF0000"/>
          <w:sz w:val="22"/>
          <w:szCs w:val="22"/>
        </w:rPr>
      </w:pPr>
    </w:p>
    <w:p w14:paraId="76BCE0B7" w14:textId="77777777" w:rsidR="00016568" w:rsidRPr="00050898" w:rsidRDefault="00050898" w:rsidP="00D44C9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</w:t>
      </w:r>
      <w:r w:rsidR="00774428" w:rsidRPr="00050898">
        <w:rPr>
          <w:rFonts w:ascii="Tahoma" w:hAnsi="Tahoma" w:cs="Tahoma"/>
          <w:b/>
          <w:bCs/>
          <w:sz w:val="20"/>
          <w:szCs w:val="20"/>
        </w:rPr>
        <w:t>plňuj</w:t>
      </w:r>
      <w:r w:rsidR="00DE2AF9">
        <w:rPr>
          <w:rFonts w:ascii="Tahoma" w:hAnsi="Tahoma" w:cs="Tahoma"/>
          <w:b/>
          <w:bCs/>
          <w:sz w:val="20"/>
          <w:szCs w:val="20"/>
        </w:rPr>
        <w:t>e</w:t>
      </w:r>
      <w:r w:rsidR="00774428" w:rsidRPr="0005089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D727C" w:rsidRPr="00050898">
        <w:rPr>
          <w:rFonts w:ascii="Tahoma" w:hAnsi="Tahoma" w:cs="Tahoma"/>
          <w:b/>
          <w:bCs/>
          <w:sz w:val="20"/>
          <w:szCs w:val="20"/>
        </w:rPr>
        <w:t xml:space="preserve">základní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>způsobilost</w:t>
      </w:r>
      <w:r w:rsidR="00CD727C" w:rsidRPr="0005089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 xml:space="preserve">ve vztahu ke spotřební dani </w:t>
      </w:r>
      <w:r w:rsidR="00016568" w:rsidRPr="00050898">
        <w:rPr>
          <w:rFonts w:ascii="Tahoma" w:hAnsi="Tahoma" w:cs="Tahoma"/>
          <w:b/>
          <w:bCs/>
          <w:sz w:val="20"/>
          <w:szCs w:val="20"/>
        </w:rPr>
        <w:t xml:space="preserve">podle §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>74</w:t>
      </w:r>
      <w:r w:rsidR="00016568" w:rsidRPr="0005089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23544" w:rsidRPr="00050898">
        <w:rPr>
          <w:rFonts w:ascii="Tahoma" w:hAnsi="Tahoma" w:cs="Tahoma"/>
          <w:b/>
          <w:bCs/>
          <w:sz w:val="20"/>
          <w:szCs w:val="20"/>
        </w:rPr>
        <w:t xml:space="preserve">odst. 1 </w:t>
      </w:r>
      <w:r w:rsidR="004057FA" w:rsidRPr="00050898">
        <w:rPr>
          <w:rFonts w:ascii="Tahoma" w:hAnsi="Tahoma" w:cs="Tahoma"/>
          <w:b/>
          <w:bCs/>
          <w:sz w:val="20"/>
          <w:szCs w:val="20"/>
        </w:rPr>
        <w:t xml:space="preserve">písm.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>b</w:t>
      </w:r>
      <w:r w:rsidR="004057FA" w:rsidRPr="00050898">
        <w:rPr>
          <w:rFonts w:ascii="Tahoma" w:hAnsi="Tahoma" w:cs="Tahoma"/>
          <w:b/>
          <w:bCs/>
          <w:sz w:val="20"/>
          <w:szCs w:val="20"/>
        </w:rPr>
        <w:t>)</w:t>
      </w:r>
      <w:r w:rsidRPr="00050898">
        <w:rPr>
          <w:rFonts w:ascii="Tahoma" w:hAnsi="Tahoma" w:cs="Tahoma"/>
          <w:b/>
          <w:bCs/>
          <w:sz w:val="20"/>
          <w:szCs w:val="20"/>
        </w:rPr>
        <w:t xml:space="preserve"> ZZVZ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050898">
        <w:rPr>
          <w:rFonts w:ascii="Tahoma" w:hAnsi="Tahoma" w:cs="Tahoma"/>
          <w:b/>
          <w:bCs/>
          <w:sz w:val="20"/>
          <w:szCs w:val="20"/>
        </w:rPr>
        <w:t>splňuj</w:t>
      </w:r>
      <w:r w:rsidR="00DE2AF9">
        <w:rPr>
          <w:rFonts w:ascii="Tahoma" w:hAnsi="Tahoma" w:cs="Tahoma"/>
          <w:b/>
          <w:bCs/>
          <w:sz w:val="20"/>
          <w:szCs w:val="20"/>
        </w:rPr>
        <w:t>e</w:t>
      </w:r>
      <w:r w:rsidRPr="00050898">
        <w:rPr>
          <w:rFonts w:ascii="Tahoma" w:hAnsi="Tahoma" w:cs="Tahoma"/>
          <w:b/>
          <w:bCs/>
          <w:sz w:val="20"/>
          <w:szCs w:val="20"/>
        </w:rPr>
        <w:t xml:space="preserve"> základní způsobilost podle § 74 odst. 1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 xml:space="preserve">písm. c) </w:t>
      </w:r>
      <w:r w:rsidRPr="00050898">
        <w:rPr>
          <w:rFonts w:ascii="Tahoma" w:hAnsi="Tahoma" w:cs="Tahoma"/>
          <w:b/>
          <w:bCs/>
          <w:sz w:val="20"/>
          <w:szCs w:val="20"/>
        </w:rPr>
        <w:t xml:space="preserve">ZZVZ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>a v případě, že dodavatel není zapsán v obchodním rejstříku, také dle § 74 odst. 1 písm.</w:t>
      </w:r>
      <w:r w:rsidR="001E4A5C" w:rsidRPr="0005089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9153E" w:rsidRPr="00050898">
        <w:rPr>
          <w:rFonts w:ascii="Tahoma" w:hAnsi="Tahoma" w:cs="Tahoma"/>
          <w:b/>
          <w:bCs/>
          <w:sz w:val="20"/>
          <w:szCs w:val="20"/>
        </w:rPr>
        <w:t>e</w:t>
      </w:r>
      <w:r w:rsidR="001E4A5C" w:rsidRPr="00050898">
        <w:rPr>
          <w:rFonts w:ascii="Tahoma" w:hAnsi="Tahoma" w:cs="Tahoma"/>
          <w:b/>
          <w:bCs/>
          <w:sz w:val="20"/>
          <w:szCs w:val="20"/>
        </w:rPr>
        <w:t xml:space="preserve">) </w:t>
      </w:r>
      <w:r w:rsidRPr="00050898">
        <w:rPr>
          <w:rFonts w:ascii="Tahoma" w:hAnsi="Tahoma" w:cs="Tahoma"/>
          <w:b/>
          <w:bCs/>
          <w:sz w:val="20"/>
          <w:szCs w:val="20"/>
        </w:rPr>
        <w:t>ZZVZ</w:t>
      </w:r>
      <w:r w:rsidR="001A6434">
        <w:rPr>
          <w:rFonts w:ascii="Tahoma" w:hAnsi="Tahoma" w:cs="Tahoma"/>
          <w:b/>
          <w:bCs/>
          <w:sz w:val="20"/>
          <w:szCs w:val="20"/>
        </w:rPr>
        <w:t>.</w:t>
      </w:r>
    </w:p>
    <w:p w14:paraId="4705C869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  <w:highlight w:val="green"/>
        </w:rPr>
      </w:pPr>
    </w:p>
    <w:p w14:paraId="43E64EC4" w14:textId="77777777" w:rsidR="005F0447" w:rsidRPr="00D374BB" w:rsidRDefault="005F0447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D374BB">
        <w:rPr>
          <w:rFonts w:ascii="Tahoma" w:hAnsi="Tahoma" w:cs="Tahoma"/>
          <w:sz w:val="20"/>
          <w:szCs w:val="20"/>
        </w:rPr>
        <w:t>V …</w:t>
      </w:r>
      <w:r w:rsidR="00D374BB">
        <w:rPr>
          <w:rFonts w:ascii="Tahoma" w:hAnsi="Tahoma" w:cs="Tahoma"/>
          <w:sz w:val="20"/>
          <w:szCs w:val="20"/>
        </w:rPr>
        <w:t>……………</w:t>
      </w:r>
      <w:proofErr w:type="gramStart"/>
      <w:r w:rsidR="00D374BB">
        <w:rPr>
          <w:rFonts w:ascii="Tahoma" w:hAnsi="Tahoma" w:cs="Tahoma"/>
          <w:sz w:val="20"/>
          <w:szCs w:val="20"/>
        </w:rPr>
        <w:t>…….</w:t>
      </w:r>
      <w:proofErr w:type="gramEnd"/>
      <w:r w:rsidR="00D374BB">
        <w:rPr>
          <w:rFonts w:ascii="Tahoma" w:hAnsi="Tahoma" w:cs="Tahoma"/>
          <w:sz w:val="20"/>
          <w:szCs w:val="20"/>
        </w:rPr>
        <w:t>.</w:t>
      </w:r>
      <w:r w:rsidRPr="00D374BB">
        <w:rPr>
          <w:rFonts w:ascii="Tahoma" w:hAnsi="Tahoma" w:cs="Tahoma"/>
          <w:sz w:val="20"/>
          <w:szCs w:val="20"/>
        </w:rPr>
        <w:t>dne…</w:t>
      </w:r>
      <w:r w:rsidR="00D374BB">
        <w:rPr>
          <w:rFonts w:ascii="Tahoma" w:hAnsi="Tahoma" w:cs="Tahoma"/>
          <w:sz w:val="20"/>
          <w:szCs w:val="20"/>
        </w:rPr>
        <w:t>…………</w:t>
      </w:r>
    </w:p>
    <w:sectPr w:rsidR="005F0447" w:rsidRPr="00D374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D1965" w14:textId="77777777" w:rsidR="00CF773F" w:rsidRDefault="00CF773F">
      <w:r>
        <w:separator/>
      </w:r>
    </w:p>
  </w:endnote>
  <w:endnote w:type="continuationSeparator" w:id="0">
    <w:p w14:paraId="3C384E7E" w14:textId="77777777" w:rsidR="00CF773F" w:rsidRDefault="00CF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A71F" w14:textId="6BA98319" w:rsidR="006B579B" w:rsidRDefault="00D90268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17437A" wp14:editId="4C31756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23695" cy="330200"/>
              <wp:effectExtent l="0" t="0" r="14605" b="0"/>
              <wp:wrapNone/>
              <wp:docPr id="1386044101" name="Textové pole 2" descr="Klasifikace informací: Veřejná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369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35022" w14:textId="0E05F5C2" w:rsidR="00D90268" w:rsidRPr="00D90268" w:rsidRDefault="00D90268" w:rsidP="00D9026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D9026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7437A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Veřejná" style="position:absolute;margin-left:0;margin-top:0;width:127.85pt;height:2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" filled="f" stroked="f">
              <v:textbox style="mso-fit-shape-to-text:t" inset="20pt,0,0,15pt">
                <w:txbxContent>
                  <w:p w14:paraId="45635022" w14:textId="0E05F5C2" w:rsidR="00D90268" w:rsidRPr="00D90268" w:rsidRDefault="00D90268" w:rsidP="00D9026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D9026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E8B2C" w14:textId="37777ACD" w:rsidR="006B579B" w:rsidRDefault="00D90268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AEE7AE" wp14:editId="54D097D4">
              <wp:simplePos x="899286" y="10065957"/>
              <wp:positionH relativeFrom="page">
                <wp:align>left</wp:align>
              </wp:positionH>
              <wp:positionV relativeFrom="page">
                <wp:align>bottom</wp:align>
              </wp:positionV>
              <wp:extent cx="1623695" cy="330200"/>
              <wp:effectExtent l="0" t="0" r="14605" b="0"/>
              <wp:wrapNone/>
              <wp:docPr id="2139709225" name="Textové pole 3" descr="Klasifikace informací: Veřejná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369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532A28" w14:textId="648529A7" w:rsidR="00D90268" w:rsidRPr="00D90268" w:rsidRDefault="00D90268" w:rsidP="00D9026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D9026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EE7AE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Veřejná" style="position:absolute;margin-left:0;margin-top:0;width:127.85pt;height:2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" filled="f" stroked="f">
              <v:textbox style="mso-fit-shape-to-text:t" inset="20pt,0,0,15pt">
                <w:txbxContent>
                  <w:p w14:paraId="6F532A28" w14:textId="648529A7" w:rsidR="00D90268" w:rsidRPr="00D90268" w:rsidRDefault="00D90268" w:rsidP="00D9026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D9026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162" w14:textId="564E2F2D" w:rsidR="006B579B" w:rsidRDefault="00D90268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74B84E" wp14:editId="1734CD1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23695" cy="330200"/>
              <wp:effectExtent l="0" t="0" r="14605" b="0"/>
              <wp:wrapNone/>
              <wp:docPr id="885612701" name="Textové pole 1" descr="Klasifikace informací: Veřejná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369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02304B" w14:textId="7F03897B" w:rsidR="00D90268" w:rsidRPr="00D90268" w:rsidRDefault="00D90268" w:rsidP="00D9026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D9026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74B84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Veřejná" style="position:absolute;margin-left:0;margin-top:0;width:127.85pt;height:2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" filled="f" stroked="f">
              <v:textbox style="mso-fit-shape-to-text:t" inset="20pt,0,0,15pt">
                <w:txbxContent>
                  <w:p w14:paraId="5002304B" w14:textId="7F03897B" w:rsidR="00D90268" w:rsidRPr="00D90268" w:rsidRDefault="00D90268" w:rsidP="00D9026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D9026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9B27A" w14:textId="77777777" w:rsidR="00CF773F" w:rsidRDefault="00CF773F">
      <w:r>
        <w:separator/>
      </w:r>
    </w:p>
  </w:footnote>
  <w:footnote w:type="continuationSeparator" w:id="0">
    <w:p w14:paraId="6630D443" w14:textId="77777777" w:rsidR="00CF773F" w:rsidRDefault="00CF7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FC9A3" w14:textId="77777777" w:rsidR="006B579B" w:rsidRDefault="006B579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48A0" w14:textId="77777777" w:rsidR="00832B62" w:rsidRPr="003D45AC" w:rsidRDefault="00832B62" w:rsidP="003D45AC">
    <w:pPr>
      <w:pStyle w:val="Zhlav"/>
      <w:jc w:val="both"/>
      <w:rPr>
        <w:rFonts w:ascii="Tahoma" w:hAnsi="Tahoma" w:cs="Tahoma"/>
        <w:sz w:val="18"/>
        <w:szCs w:val="18"/>
      </w:rPr>
    </w:pPr>
    <w:r w:rsidRPr="003D45AC">
      <w:rPr>
        <w:rFonts w:ascii="Tahoma" w:hAnsi="Tahoma" w:cs="Tahoma"/>
        <w:sz w:val="18"/>
        <w:szCs w:val="18"/>
      </w:rPr>
      <w:t xml:space="preserve">Příloha </w:t>
    </w:r>
    <w:r w:rsidR="00BB16BB" w:rsidRPr="003D45AC">
      <w:rPr>
        <w:rFonts w:ascii="Tahoma" w:hAnsi="Tahoma" w:cs="Tahoma"/>
        <w:sz w:val="18"/>
        <w:szCs w:val="18"/>
      </w:rPr>
      <w:t xml:space="preserve">č. 2 </w:t>
    </w:r>
    <w:r w:rsidR="009812C2">
      <w:rPr>
        <w:rFonts w:ascii="Tahoma" w:hAnsi="Tahoma" w:cs="Tahoma"/>
        <w:sz w:val="18"/>
        <w:szCs w:val="18"/>
      </w:rPr>
      <w:t>z</w:t>
    </w:r>
    <w:r w:rsidR="004C1AA1" w:rsidRPr="003D45AC">
      <w:rPr>
        <w:rFonts w:ascii="Tahoma" w:hAnsi="Tahoma" w:cs="Tahoma"/>
        <w:sz w:val="18"/>
        <w:szCs w:val="18"/>
      </w:rPr>
      <w:t>adávací dokumentace</w:t>
    </w:r>
    <w:r w:rsidRPr="003D45AC">
      <w:rPr>
        <w:rFonts w:ascii="Tahoma" w:hAnsi="Tahoma" w:cs="Tahoma"/>
        <w:sz w:val="18"/>
        <w:szCs w:val="18"/>
      </w:rPr>
      <w:t xml:space="preserve"> </w:t>
    </w:r>
    <w:r w:rsidR="0002125D" w:rsidRPr="003D45AC">
      <w:rPr>
        <w:rFonts w:ascii="Tahoma" w:hAnsi="Tahoma" w:cs="Tahoma"/>
        <w:sz w:val="18"/>
        <w:szCs w:val="18"/>
      </w:rPr>
      <w:t>–</w:t>
    </w:r>
    <w:r w:rsidRPr="003D45AC">
      <w:rPr>
        <w:rFonts w:ascii="Tahoma" w:hAnsi="Tahoma" w:cs="Tahoma"/>
        <w:sz w:val="18"/>
        <w:szCs w:val="18"/>
      </w:rPr>
      <w:t xml:space="preserve"> </w:t>
    </w:r>
    <w:r w:rsidR="00C84561" w:rsidRPr="003D45AC">
      <w:rPr>
        <w:rFonts w:ascii="Tahoma" w:hAnsi="Tahoma" w:cs="Tahoma"/>
        <w:sz w:val="18"/>
        <w:szCs w:val="18"/>
      </w:rPr>
      <w:t xml:space="preserve">Čestné prohlášení o základní způsobilosti </w:t>
    </w:r>
    <w:r w:rsidRPr="003D45AC">
      <w:rPr>
        <w:rFonts w:ascii="Tahoma" w:hAnsi="Tahoma" w:cs="Tahoma"/>
        <w:sz w:val="18"/>
        <w:szCs w:val="18"/>
      </w:rPr>
      <w:t>(vzor)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DEBD9" w14:textId="77777777" w:rsidR="006B579B" w:rsidRDefault="006B57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27B76"/>
    <w:multiLevelType w:val="hybridMultilevel"/>
    <w:tmpl w:val="B72206F6"/>
    <w:lvl w:ilvl="0" w:tplc="0405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F6457E"/>
    <w:multiLevelType w:val="hybridMultilevel"/>
    <w:tmpl w:val="B72206F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D535B6"/>
    <w:multiLevelType w:val="hybridMultilevel"/>
    <w:tmpl w:val="AB64CE9E"/>
    <w:lvl w:ilvl="0" w:tplc="2EE43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0699859">
    <w:abstractNumId w:val="2"/>
  </w:num>
  <w:num w:numId="2" w16cid:durableId="905919850">
    <w:abstractNumId w:val="0"/>
  </w:num>
  <w:num w:numId="3" w16cid:durableId="1456363944">
    <w:abstractNumId w:val="4"/>
  </w:num>
  <w:num w:numId="4" w16cid:durableId="1019044682">
    <w:abstractNumId w:val="1"/>
  </w:num>
  <w:num w:numId="5" w16cid:durableId="1668825552">
    <w:abstractNumId w:val="6"/>
  </w:num>
  <w:num w:numId="6" w16cid:durableId="312681397">
    <w:abstractNumId w:val="3"/>
  </w:num>
  <w:num w:numId="7" w16cid:durableId="435293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16568"/>
    <w:rsid w:val="0002125D"/>
    <w:rsid w:val="00023544"/>
    <w:rsid w:val="00042223"/>
    <w:rsid w:val="00050898"/>
    <w:rsid w:val="0008056C"/>
    <w:rsid w:val="00086CC3"/>
    <w:rsid w:val="00092FCD"/>
    <w:rsid w:val="000B0C1D"/>
    <w:rsid w:val="000B55F7"/>
    <w:rsid w:val="000D5FEB"/>
    <w:rsid w:val="000E1774"/>
    <w:rsid w:val="00100A5E"/>
    <w:rsid w:val="00102313"/>
    <w:rsid w:val="00117C73"/>
    <w:rsid w:val="001237C1"/>
    <w:rsid w:val="00123BC1"/>
    <w:rsid w:val="001276D5"/>
    <w:rsid w:val="00163E45"/>
    <w:rsid w:val="00165505"/>
    <w:rsid w:val="00185A9E"/>
    <w:rsid w:val="001A1154"/>
    <w:rsid w:val="001A6434"/>
    <w:rsid w:val="001A6E1A"/>
    <w:rsid w:val="001B062C"/>
    <w:rsid w:val="001E4A5C"/>
    <w:rsid w:val="001F6775"/>
    <w:rsid w:val="0020464F"/>
    <w:rsid w:val="0020559D"/>
    <w:rsid w:val="002207B2"/>
    <w:rsid w:val="00221868"/>
    <w:rsid w:val="0023478F"/>
    <w:rsid w:val="00240DCF"/>
    <w:rsid w:val="00270A49"/>
    <w:rsid w:val="002851A1"/>
    <w:rsid w:val="0029153E"/>
    <w:rsid w:val="00292D1E"/>
    <w:rsid w:val="002B3087"/>
    <w:rsid w:val="002B3504"/>
    <w:rsid w:val="002E14FD"/>
    <w:rsid w:val="002F1AB4"/>
    <w:rsid w:val="002F64D0"/>
    <w:rsid w:val="0031206E"/>
    <w:rsid w:val="00354266"/>
    <w:rsid w:val="00372329"/>
    <w:rsid w:val="003A2BED"/>
    <w:rsid w:val="003A4341"/>
    <w:rsid w:val="003D45AC"/>
    <w:rsid w:val="003E492A"/>
    <w:rsid w:val="004057FA"/>
    <w:rsid w:val="0042234E"/>
    <w:rsid w:val="00450A88"/>
    <w:rsid w:val="00462DE2"/>
    <w:rsid w:val="004950CD"/>
    <w:rsid w:val="00496858"/>
    <w:rsid w:val="004C1AA1"/>
    <w:rsid w:val="004C1AA8"/>
    <w:rsid w:val="004C5A0C"/>
    <w:rsid w:val="004F6253"/>
    <w:rsid w:val="004F667C"/>
    <w:rsid w:val="00513327"/>
    <w:rsid w:val="005227C4"/>
    <w:rsid w:val="00527C21"/>
    <w:rsid w:val="00531F43"/>
    <w:rsid w:val="00536FC2"/>
    <w:rsid w:val="00566CBC"/>
    <w:rsid w:val="005772ED"/>
    <w:rsid w:val="005976B8"/>
    <w:rsid w:val="005A3080"/>
    <w:rsid w:val="005B0080"/>
    <w:rsid w:val="005D732A"/>
    <w:rsid w:val="005F0447"/>
    <w:rsid w:val="00614A84"/>
    <w:rsid w:val="0061764A"/>
    <w:rsid w:val="006202E5"/>
    <w:rsid w:val="006248D6"/>
    <w:rsid w:val="00625EB0"/>
    <w:rsid w:val="00646D76"/>
    <w:rsid w:val="006A7378"/>
    <w:rsid w:val="006B3A50"/>
    <w:rsid w:val="006B579B"/>
    <w:rsid w:val="006B586D"/>
    <w:rsid w:val="006C0D26"/>
    <w:rsid w:val="006C33D2"/>
    <w:rsid w:val="006D0CE8"/>
    <w:rsid w:val="006E58AC"/>
    <w:rsid w:val="00700EF8"/>
    <w:rsid w:val="00703927"/>
    <w:rsid w:val="00734AF0"/>
    <w:rsid w:val="00750FE6"/>
    <w:rsid w:val="0076698E"/>
    <w:rsid w:val="00767746"/>
    <w:rsid w:val="00774428"/>
    <w:rsid w:val="00781990"/>
    <w:rsid w:val="007836A1"/>
    <w:rsid w:val="007D7E76"/>
    <w:rsid w:val="007E1907"/>
    <w:rsid w:val="007E58DE"/>
    <w:rsid w:val="007E5E2C"/>
    <w:rsid w:val="007E6D31"/>
    <w:rsid w:val="00832B62"/>
    <w:rsid w:val="008339D6"/>
    <w:rsid w:val="00841CB2"/>
    <w:rsid w:val="008568FA"/>
    <w:rsid w:val="00867779"/>
    <w:rsid w:val="008A2EC5"/>
    <w:rsid w:val="008B1C80"/>
    <w:rsid w:val="008B68C6"/>
    <w:rsid w:val="008C0FBC"/>
    <w:rsid w:val="008E3524"/>
    <w:rsid w:val="008F6FF8"/>
    <w:rsid w:val="009264C0"/>
    <w:rsid w:val="00944BF4"/>
    <w:rsid w:val="0094774A"/>
    <w:rsid w:val="00950AEE"/>
    <w:rsid w:val="009639B2"/>
    <w:rsid w:val="009660D3"/>
    <w:rsid w:val="0096794C"/>
    <w:rsid w:val="009812C2"/>
    <w:rsid w:val="009A5A01"/>
    <w:rsid w:val="009C2B0D"/>
    <w:rsid w:val="009C7E3F"/>
    <w:rsid w:val="009D4EA8"/>
    <w:rsid w:val="009D69C4"/>
    <w:rsid w:val="00A026EF"/>
    <w:rsid w:val="00A3037D"/>
    <w:rsid w:val="00A744B2"/>
    <w:rsid w:val="00A94214"/>
    <w:rsid w:val="00A978BE"/>
    <w:rsid w:val="00AB3DD6"/>
    <w:rsid w:val="00AC1E97"/>
    <w:rsid w:val="00AC28B3"/>
    <w:rsid w:val="00AF05F4"/>
    <w:rsid w:val="00B00468"/>
    <w:rsid w:val="00B01D9E"/>
    <w:rsid w:val="00B20961"/>
    <w:rsid w:val="00B22784"/>
    <w:rsid w:val="00B254AB"/>
    <w:rsid w:val="00B419E9"/>
    <w:rsid w:val="00B6056F"/>
    <w:rsid w:val="00B60BE1"/>
    <w:rsid w:val="00B70E47"/>
    <w:rsid w:val="00B71A7A"/>
    <w:rsid w:val="00B73C61"/>
    <w:rsid w:val="00B812C3"/>
    <w:rsid w:val="00BA237A"/>
    <w:rsid w:val="00BB081F"/>
    <w:rsid w:val="00BB16BB"/>
    <w:rsid w:val="00BD2629"/>
    <w:rsid w:val="00BD6D9D"/>
    <w:rsid w:val="00BD7839"/>
    <w:rsid w:val="00BE7ADC"/>
    <w:rsid w:val="00BF3F84"/>
    <w:rsid w:val="00C075D0"/>
    <w:rsid w:val="00C170EA"/>
    <w:rsid w:val="00C220B5"/>
    <w:rsid w:val="00C326D5"/>
    <w:rsid w:val="00C526BD"/>
    <w:rsid w:val="00C84561"/>
    <w:rsid w:val="00CD727C"/>
    <w:rsid w:val="00CF573A"/>
    <w:rsid w:val="00CF773F"/>
    <w:rsid w:val="00D00E12"/>
    <w:rsid w:val="00D06ACA"/>
    <w:rsid w:val="00D24BC1"/>
    <w:rsid w:val="00D36F28"/>
    <w:rsid w:val="00D374BB"/>
    <w:rsid w:val="00D42B7C"/>
    <w:rsid w:val="00D44C99"/>
    <w:rsid w:val="00D90268"/>
    <w:rsid w:val="00D90837"/>
    <w:rsid w:val="00D95640"/>
    <w:rsid w:val="00DB5E1E"/>
    <w:rsid w:val="00DD64E1"/>
    <w:rsid w:val="00DE2AF9"/>
    <w:rsid w:val="00DE587F"/>
    <w:rsid w:val="00E156CF"/>
    <w:rsid w:val="00E50FE0"/>
    <w:rsid w:val="00E55322"/>
    <w:rsid w:val="00E6375B"/>
    <w:rsid w:val="00E662DD"/>
    <w:rsid w:val="00E958A9"/>
    <w:rsid w:val="00EA0668"/>
    <w:rsid w:val="00EA0940"/>
    <w:rsid w:val="00EA2733"/>
    <w:rsid w:val="00EA39A3"/>
    <w:rsid w:val="00EA499A"/>
    <w:rsid w:val="00EA5B1E"/>
    <w:rsid w:val="00EC792D"/>
    <w:rsid w:val="00ED0BF9"/>
    <w:rsid w:val="00ED19FD"/>
    <w:rsid w:val="00EF7C29"/>
    <w:rsid w:val="00F106BF"/>
    <w:rsid w:val="00F349D3"/>
    <w:rsid w:val="00F37913"/>
    <w:rsid w:val="00F9096A"/>
    <w:rsid w:val="00FA4E8C"/>
    <w:rsid w:val="00FA5BF9"/>
    <w:rsid w:val="00FB784A"/>
    <w:rsid w:val="00FC2363"/>
    <w:rsid w:val="00FE4184"/>
    <w:rsid w:val="00FE53E1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DC09D8"/>
  <w15:chartTrackingRefBased/>
  <w15:docId w15:val="{359312BF-35A8-4C12-9180-D8E03C8F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7D7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rsid w:val="00117C7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117C73"/>
  </w:style>
  <w:style w:type="character" w:styleId="Odkaznakoment">
    <w:name w:val="annotation reference"/>
    <w:rsid w:val="000B0C1D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0B0C1D"/>
    <w:rPr>
      <w:b/>
      <w:bCs/>
    </w:rPr>
  </w:style>
  <w:style w:type="character" w:customStyle="1" w:styleId="PedmtkomenteChar">
    <w:name w:val="Předmět komentáře Char"/>
    <w:link w:val="Pedmtkomente"/>
    <w:rsid w:val="000B0C1D"/>
    <w:rPr>
      <w:b/>
      <w:bCs/>
    </w:rPr>
  </w:style>
  <w:style w:type="paragraph" w:styleId="Textbubliny">
    <w:name w:val="Balloon Text"/>
    <w:basedOn w:val="Normln"/>
    <w:link w:val="TextbublinyChar"/>
    <w:rsid w:val="000B0C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0B0C1D"/>
    <w:rPr>
      <w:rFonts w:ascii="Tahoma" w:hAnsi="Tahoma" w:cs="Tahoma"/>
      <w:sz w:val="16"/>
      <w:szCs w:val="16"/>
    </w:rPr>
  </w:style>
  <w:style w:type="paragraph" w:customStyle="1" w:styleId="Tabulka">
    <w:name w:val="Tabulka"/>
    <w:basedOn w:val="Normln"/>
    <w:autoRedefine/>
    <w:rsid w:val="00BA237A"/>
    <w:pPr>
      <w:spacing w:before="120"/>
      <w:jc w:val="both"/>
    </w:pPr>
    <w:rPr>
      <w:rFonts w:ascii="Tahoma" w:hAnsi="Tahoma" w:cs="Tahoma"/>
    </w:rPr>
  </w:style>
  <w:style w:type="character" w:customStyle="1" w:styleId="ZkladntextChar">
    <w:name w:val="Základní text Char"/>
    <w:link w:val="Zkladntext"/>
    <w:rsid w:val="00270A49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270A49"/>
    <w:rPr>
      <w:rFonts w:ascii="Tahoma" w:hAnsi="Tahoma" w:cs="Tahoma"/>
      <w:sz w:val="18"/>
      <w:szCs w:val="24"/>
    </w:rPr>
  </w:style>
  <w:style w:type="paragraph" w:styleId="Revize">
    <w:name w:val="Revision"/>
    <w:hidden/>
    <w:uiPriority w:val="99"/>
    <w:semiHidden/>
    <w:rsid w:val="007677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351D006E4053459EB099B33EC2D373" ma:contentTypeVersion="16" ma:contentTypeDescription="Vytvoří nový dokument" ma:contentTypeScope="" ma:versionID="4bde4220df6173bcfd33fb40826f795b">
  <xsd:schema xmlns:xsd="http://www.w3.org/2001/XMLSchema" xmlns:xs="http://www.w3.org/2001/XMLSchema" xmlns:p="http://schemas.microsoft.com/office/2006/metadata/properties" xmlns:ns2="26125ec2-8487-475a-bd73-1e6030ff08fb" xmlns:ns3="98133696-9c72-4b6f-a155-1600272edfe4" targetNamespace="http://schemas.microsoft.com/office/2006/metadata/properties" ma:root="true" ma:fieldsID="843f5736b1f1c4302cd7c8364ca60503" ns2:_="" ns3:_="">
    <xsd:import namespace="26125ec2-8487-475a-bd73-1e6030ff08fb"/>
    <xsd:import namespace="98133696-9c72-4b6f-a155-1600272edf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Vonsov_x00e1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25ec2-8487-475a-bd73-1e6030ff08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8b36011f-fa83-4881-9f6b-75cac07ef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onsov_x00e1_" ma:index="23" nillable="true" ma:displayName="Vonsová" ma:format="Dropdown" ma:list="UserInfo" ma:SharePointGroup="0" ma:internalName="Vonsov_x00e1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33696-9c72-4b6f-a155-1600272edfe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7d5f0d-a6da-476f-80bf-2d810ef0654d}" ma:internalName="TaxCatchAll" ma:showField="CatchAllData" ma:web="98133696-9c72-4b6f-a155-1600272edf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onsov_x00e1_ xmlns="26125ec2-8487-475a-bd73-1e6030ff08fb">
      <UserInfo>
        <DisplayName/>
        <AccountId xsi:nil="true"/>
        <AccountType/>
      </UserInfo>
    </Vonsov_x00e1_>
    <TaxCatchAll xmlns="98133696-9c72-4b6f-a155-1600272edfe4"/>
    <lcf76f155ced4ddcb4097134ff3c332f xmlns="26125ec2-8487-475a-bd73-1e6030ff08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5DCE59-1ED5-4562-BC00-43D2651A3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377D8E-6AB2-4F1E-B725-DE50E613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125ec2-8487-475a-bd73-1e6030ff08fb"/>
    <ds:schemaRef ds:uri="98133696-9c72-4b6f-a155-1600272ed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7F198-8F86-4E84-AEA7-56A21232B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4AF69-1BBA-4B78-B16B-5BA88FEB0630}">
  <ds:schemaRefs>
    <ds:schemaRef ds:uri="http://schemas.microsoft.com/office/2006/metadata/properties"/>
    <ds:schemaRef ds:uri="http://schemas.microsoft.com/office/infopath/2007/PartnerControls"/>
    <ds:schemaRef ds:uri="26125ec2-8487-475a-bd73-1e6030ff08fb"/>
    <ds:schemaRef ds:uri="98133696-9c72-4b6f-a155-1600272edf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Javorková Eva</cp:lastModifiedBy>
  <cp:revision>11</cp:revision>
  <cp:lastPrinted>2011-04-27T08:30:00Z</cp:lastPrinted>
  <dcterms:created xsi:type="dcterms:W3CDTF">2025-09-24T05:35:00Z</dcterms:created>
  <dcterms:modified xsi:type="dcterms:W3CDTF">2026-03-17T09:53:00Z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  <property fmtid="{D5CDD505-2E9C-101B-9397-08002B2CF9AE}" pid="3" name="ClassificationContentMarkingFooterShapeIds">
    <vt:lpwstr>34c9609d,529d5ac5,7f895f29</vt:lpwstr>
  </property>
  <property fmtid="{D5CDD505-2E9C-101B-9397-08002B2CF9AE}" pid="4" name="ClassificationContentMarkingFooterFontProps">
    <vt:lpwstr>#000000,9,Calibri</vt:lpwstr>
  </property>
  <property fmtid="{D5CDD505-2E9C-101B-9397-08002B2CF9AE}" pid="5" name="ClassificationContentMarkingFooterText">
    <vt:lpwstr>Klasifikace informací: Veřejná</vt:lpwstr>
  </property>
  <property fmtid="{D5CDD505-2E9C-101B-9397-08002B2CF9AE}" pid="6" name="MSIP_Label_9b7d34a6-922c-473b-8048-37f831bec2ea_Enabled">
    <vt:lpwstr>true</vt:lpwstr>
  </property>
  <property fmtid="{D5CDD505-2E9C-101B-9397-08002B2CF9AE}" pid="7" name="MSIP_Label_9b7d34a6-922c-473b-8048-37f831bec2ea_SetDate">
    <vt:lpwstr>2025-09-24T05:35:40Z</vt:lpwstr>
  </property>
  <property fmtid="{D5CDD505-2E9C-101B-9397-08002B2CF9AE}" pid="8" name="MSIP_Label_9b7d34a6-922c-473b-8048-37f831bec2ea_Method">
    <vt:lpwstr>Privileged</vt:lpwstr>
  </property>
  <property fmtid="{D5CDD505-2E9C-101B-9397-08002B2CF9AE}" pid="9" name="MSIP_Label_9b7d34a6-922c-473b-8048-37f831bec2ea_Name">
    <vt:lpwstr>Veřejná informace</vt:lpwstr>
  </property>
  <property fmtid="{D5CDD505-2E9C-101B-9397-08002B2CF9AE}" pid="10" name="MSIP_Label_9b7d34a6-922c-473b-8048-37f831bec2ea_SiteId">
    <vt:lpwstr>39f24d0b-aa30-4551-8e81-43c77cf1000e</vt:lpwstr>
  </property>
  <property fmtid="{D5CDD505-2E9C-101B-9397-08002B2CF9AE}" pid="11" name="MSIP_Label_9b7d34a6-922c-473b-8048-37f831bec2ea_ActionId">
    <vt:lpwstr>fe83d80a-48ed-475e-8ecb-a4a963c1e5e9</vt:lpwstr>
  </property>
  <property fmtid="{D5CDD505-2E9C-101B-9397-08002B2CF9AE}" pid="12" name="MSIP_Label_9b7d34a6-922c-473b-8048-37f831bec2ea_ContentBits">
    <vt:lpwstr>2</vt:lpwstr>
  </property>
</Properties>
</file>